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25D6" w14:textId="77777777" w:rsidR="00A25402" w:rsidRPr="00A25402" w:rsidRDefault="00A25402" w:rsidP="00A2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40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Lead Vendor Sheet</w:t>
      </w:r>
    </w:p>
    <w:p w14:paraId="637129A1" w14:textId="77777777" w:rsidR="00A25402" w:rsidRPr="00A25402" w:rsidRDefault="00A25402" w:rsidP="00A254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5402">
        <w:rPr>
          <w:rFonts w:ascii="Calibri" w:eastAsia="Times New Roman" w:hAnsi="Calibri" w:cs="Calibri"/>
          <w:color w:val="FF0000"/>
        </w:rPr>
        <w:t>***Prior to starting a lead order ask your manager or Vice President to help you set up a plan for success***</w:t>
      </w:r>
    </w:p>
    <w:p w14:paraId="0756E9BF" w14:textId="77777777" w:rsidR="00A25402" w:rsidRPr="00A25402" w:rsidRDefault="00A25402" w:rsidP="00A2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8225A2" w14:textId="77777777" w:rsidR="00A25402" w:rsidRDefault="00A25402" w:rsidP="00A2540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Cherry Pick Leads (found on the </w:t>
      </w:r>
      <w:proofErr w:type="gramStart"/>
      <w:r w:rsidRPr="00A25402">
        <w:rPr>
          <w:rFonts w:ascii="Calibri" w:eastAsia="Times New Roman" w:hAnsi="Calibri" w:cs="Calibri"/>
          <w:color w:val="000000"/>
        </w:rPr>
        <w:t>CRM)--</w:t>
      </w:r>
      <w:proofErr w:type="gramEnd"/>
      <w:r w:rsidRPr="00A25402">
        <w:rPr>
          <w:rFonts w:ascii="Calibri" w:eastAsia="Times New Roman" w:hAnsi="Calibri" w:cs="Calibri"/>
          <w:color w:val="000000"/>
        </w:rPr>
        <w:t xml:space="preserve"> Final expense and mortgage protectio</w:t>
      </w:r>
      <w:r>
        <w:rPr>
          <w:rFonts w:ascii="Calibri" w:eastAsia="Times New Roman" w:hAnsi="Calibri" w:cs="Calibri"/>
          <w:color w:val="000000"/>
        </w:rPr>
        <w:t>n</w:t>
      </w:r>
    </w:p>
    <w:p w14:paraId="1FDE26DA" w14:textId="6FF98C24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Descriptions for each type of lead are on the CRM. </w:t>
      </w:r>
    </w:p>
    <w:p w14:paraId="61B6D21E" w14:textId="77777777" w:rsidR="00A25402" w:rsidRDefault="00A25402" w:rsidP="00A25402">
      <w:pPr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Leads range from </w:t>
      </w:r>
      <w:r>
        <w:rPr>
          <w:rFonts w:ascii="Calibri" w:eastAsia="Times New Roman" w:hAnsi="Calibri" w:cs="Calibri"/>
          <w:color w:val="000000"/>
        </w:rPr>
        <w:t>INSTANT ($11 Instant Leads)</w:t>
      </w:r>
      <w:r w:rsidRPr="00A25402">
        <w:rPr>
          <w:rFonts w:ascii="Calibri" w:eastAsia="Times New Roman" w:hAnsi="Calibri" w:cs="Calibri"/>
          <w:color w:val="000000"/>
        </w:rPr>
        <w:t xml:space="preserve"> to 2 years old. Cost ranges from .50 to $</w:t>
      </w:r>
      <w:r>
        <w:rPr>
          <w:rFonts w:ascii="Calibri" w:eastAsia="Times New Roman" w:hAnsi="Calibri" w:cs="Calibri"/>
          <w:color w:val="000000"/>
        </w:rPr>
        <w:t>11</w:t>
      </w:r>
      <w:r w:rsidRPr="00A25402">
        <w:rPr>
          <w:rFonts w:ascii="Calibri" w:eastAsia="Times New Roman" w:hAnsi="Calibri" w:cs="Calibri"/>
          <w:color w:val="000000"/>
        </w:rPr>
        <w:t xml:space="preserve"> a lead.</w:t>
      </w:r>
    </w:p>
    <w:p w14:paraId="5FD268A1" w14:textId="2BC12256" w:rsidR="00A25402" w:rsidRDefault="00A25402" w:rsidP="00A25402">
      <w:pPr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On the CRM, click the “leads” drop-down, go to “</w:t>
      </w:r>
      <w:r>
        <w:rPr>
          <w:rFonts w:ascii="Calibri" w:eastAsia="Times New Roman" w:hAnsi="Calibri" w:cs="Calibri"/>
          <w:color w:val="000000"/>
        </w:rPr>
        <w:t>Order</w:t>
      </w:r>
      <w:r w:rsidRPr="00A25402">
        <w:rPr>
          <w:rFonts w:ascii="Calibri" w:eastAsia="Times New Roman" w:hAnsi="Calibri" w:cs="Calibri"/>
          <w:color w:val="000000"/>
        </w:rPr>
        <w:t xml:space="preserve"> Lead</w:t>
      </w:r>
      <w:proofErr w:type="gramStart"/>
      <w:r w:rsidRPr="00A25402">
        <w:rPr>
          <w:rFonts w:ascii="Calibri" w:eastAsia="Times New Roman" w:hAnsi="Calibri" w:cs="Calibri"/>
          <w:color w:val="000000"/>
        </w:rPr>
        <w:t>”</w:t>
      </w:r>
      <w:proofErr w:type="gramEnd"/>
      <w:r w:rsidRPr="00A25402">
        <w:rPr>
          <w:rFonts w:ascii="Calibri" w:eastAsia="Times New Roman" w:hAnsi="Calibri" w:cs="Calibri"/>
          <w:color w:val="000000"/>
        </w:rPr>
        <w:t xml:space="preserve"> and then select any Cherry Pick Leads option. Search by state &amp; county. </w:t>
      </w:r>
    </w:p>
    <w:p w14:paraId="2B4F0C38" w14:textId="44A26CE8" w:rsidR="00A25402" w:rsidRDefault="00A25402" w:rsidP="00A25402">
      <w:pPr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You will need to add your credit card to the CRM to be able to purchase</w:t>
      </w:r>
    </w:p>
    <w:p w14:paraId="2638D434" w14:textId="72D37ABC" w:rsidR="00A25402" w:rsidRDefault="00A25402" w:rsidP="00A25402">
      <w:pPr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sure to check for discounts going on for CRM Leads</w:t>
      </w:r>
    </w:p>
    <w:p w14:paraId="3618671F" w14:textId="77777777" w:rsidR="00A25402" w:rsidRPr="00A25402" w:rsidRDefault="00A25402" w:rsidP="00A25402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2604C46D" w14:textId="4FD06A5F" w:rsidR="00A25402" w:rsidRP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Facebook Final Expense lead Vendors </w:t>
      </w:r>
    </w:p>
    <w:p w14:paraId="1FF05E92" w14:textId="6E4498AD" w:rsidR="00A25402" w:rsidRPr="00584411" w:rsidRDefault="00A25402" w:rsidP="00A25402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5" w:history="1">
        <w:r w:rsidRPr="00584411">
          <w:rPr>
            <w:rFonts w:ascii="Calibri" w:eastAsia="Times New Roman" w:hAnsi="Calibri" w:cs="Calibri"/>
          </w:rPr>
          <w:t>LEAD GURUS</w:t>
        </w:r>
      </w:hyperlink>
    </w:p>
    <w:p w14:paraId="6368B9C4" w14:textId="77777777" w:rsidR="00A25402" w:rsidRPr="00A25402" w:rsidRDefault="00A25402" w:rsidP="00A25402">
      <w:pPr>
        <w:numPr>
          <w:ilvl w:val="1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6" w:history="1">
        <w:r w:rsidRPr="00A25402">
          <w:rPr>
            <w:rFonts w:ascii="Calibri" w:eastAsia="Times New Roman" w:hAnsi="Calibri" w:cs="Calibri"/>
          </w:rPr>
          <w:t>LEADRILLA</w:t>
        </w:r>
      </w:hyperlink>
    </w:p>
    <w:p w14:paraId="43AB6CEB" w14:textId="48246176" w:rsidR="00A25402" w:rsidRPr="00A25402" w:rsidRDefault="00A25402" w:rsidP="00A25402">
      <w:pPr>
        <w:numPr>
          <w:ilvl w:val="1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7" w:history="1">
        <w:r w:rsidRPr="00A25402">
          <w:rPr>
            <w:rFonts w:ascii="Calibri" w:eastAsia="Times New Roman" w:hAnsi="Calibri" w:cs="Calibri"/>
          </w:rPr>
          <w:t>TTC LEADS </w:t>
        </w:r>
      </w:hyperlink>
    </w:p>
    <w:p w14:paraId="227E4F9C" w14:textId="77777777" w:rsidR="00A25402" w:rsidRPr="00A25402" w:rsidRDefault="00A25402" w:rsidP="00A25402">
      <w:pPr>
        <w:numPr>
          <w:ilvl w:val="1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8" w:history="1">
        <w:r w:rsidRPr="00A25402">
          <w:rPr>
            <w:rFonts w:ascii="Calibri" w:eastAsia="Times New Roman" w:hAnsi="Calibri" w:cs="Calibri"/>
          </w:rPr>
          <w:t>HAPPY LEADS</w:t>
        </w:r>
      </w:hyperlink>
    </w:p>
    <w:p w14:paraId="62C0DE26" w14:textId="13E27C9E" w:rsidR="00A25402" w:rsidRPr="00A25402" w:rsidRDefault="00A25402" w:rsidP="00A25402">
      <w:pPr>
        <w:numPr>
          <w:ilvl w:val="1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9" w:history="1">
        <w:r w:rsidRPr="00A25402">
          <w:rPr>
            <w:rFonts w:ascii="Calibri" w:eastAsia="Times New Roman" w:hAnsi="Calibri" w:cs="Calibri"/>
          </w:rPr>
          <w:t>GAMETIME LEADS</w:t>
        </w:r>
      </w:hyperlink>
      <w:r w:rsidRPr="00584411">
        <w:rPr>
          <w:rFonts w:ascii="Calibri" w:eastAsia="Times New Roman" w:hAnsi="Calibri" w:cs="Calibri"/>
        </w:rPr>
        <w:t xml:space="preserve"> (MY FAVORITE)</w:t>
      </w:r>
    </w:p>
    <w:p w14:paraId="247EEA47" w14:textId="77777777" w:rsidR="00A25402" w:rsidRDefault="00A25402" w:rsidP="00A254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FF765C5" w14:textId="77777777" w:rsid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A25402">
        <w:rPr>
          <w:rFonts w:ascii="Calibri" w:eastAsia="Times New Roman" w:hAnsi="Calibri" w:cs="Calibri"/>
          <w:color w:val="000000"/>
        </w:rPr>
        <w:t>MailPro</w:t>
      </w:r>
      <w:proofErr w:type="spellEnd"/>
      <w:r w:rsidRPr="00A25402">
        <w:rPr>
          <w:rFonts w:ascii="Calibri" w:eastAsia="Times New Roman" w:hAnsi="Calibri" w:cs="Calibri"/>
          <w:color w:val="000000"/>
        </w:rPr>
        <w:t xml:space="preserve"> - FEX mailers </w:t>
      </w:r>
    </w:p>
    <w:p w14:paraId="216A93EE" w14:textId="77777777" w:rsid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Direct mail: $31/lead. Lock out any county to receive exclusive leads. </w:t>
      </w:r>
    </w:p>
    <w:p w14:paraId="773F9CD8" w14:textId="562EEC61" w:rsid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Takes 3-4 weeks to start receiving</w:t>
      </w:r>
    </w:p>
    <w:p w14:paraId="0EC355B1" w14:textId="3452FD3D" w:rsid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Contact: Sasha 860.317.1335 option 4 or </w:t>
      </w:r>
      <w:hyperlink r:id="rId10" w:history="1">
        <w:r w:rsidRPr="00A25402">
          <w:rPr>
            <w:rFonts w:ascii="Calibri" w:eastAsia="Times New Roman" w:hAnsi="Calibri" w:cs="Calibri"/>
            <w:color w:val="1155CC"/>
            <w:u w:val="single"/>
          </w:rPr>
          <w:t>leads@familyfirstlife.com</w:t>
        </w:r>
      </w:hyperlink>
    </w:p>
    <w:p w14:paraId="6EC9CDF8" w14:textId="77777777" w:rsidR="00A25402" w:rsidRPr="00A25402" w:rsidRDefault="00A25402" w:rsidP="00A25402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6B2DBCCB" w14:textId="77777777" w:rsidR="00A25402" w:rsidRP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25402">
        <w:rPr>
          <w:rFonts w:ascii="Calibri" w:eastAsia="Times New Roman" w:hAnsi="Calibri" w:cs="Calibri"/>
          <w:color w:val="000000"/>
        </w:rPr>
        <w:t>MailPro</w:t>
      </w:r>
      <w:proofErr w:type="spellEnd"/>
      <w:r w:rsidRPr="00A2540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–</w:t>
      </w:r>
      <w:r w:rsidRPr="00A25402">
        <w:rPr>
          <w:rFonts w:ascii="Calibri" w:eastAsia="Times New Roman" w:hAnsi="Calibri" w:cs="Calibri"/>
          <w:color w:val="000000"/>
        </w:rPr>
        <w:t xml:space="preserve"> M</w:t>
      </w:r>
      <w:r>
        <w:rPr>
          <w:rFonts w:ascii="Calibri" w:eastAsia="Times New Roman" w:hAnsi="Calibri" w:cs="Calibri"/>
          <w:color w:val="000000"/>
        </w:rPr>
        <w:t>ortgage Protection BPL</w:t>
      </w:r>
      <w:r w:rsidRPr="00A25402">
        <w:rPr>
          <w:rFonts w:ascii="Calibri" w:eastAsia="Times New Roman" w:hAnsi="Calibri" w:cs="Calibri"/>
          <w:color w:val="000000"/>
        </w:rPr>
        <w:t xml:space="preserve"> mailers</w:t>
      </w:r>
    </w:p>
    <w:p w14:paraId="35D40B30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No deposit. $60/lead. Billed daily as leads come in. </w:t>
      </w:r>
    </w:p>
    <w:p w14:paraId="0B39A42F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3-4 weeks to start receiving</w:t>
      </w:r>
    </w:p>
    <w:p w14:paraId="45E1C84F" w14:textId="28DEED12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Contact </w:t>
      </w:r>
      <w:proofErr w:type="spellStart"/>
      <w:r w:rsidRPr="00A25402">
        <w:rPr>
          <w:rFonts w:ascii="Calibri" w:eastAsia="Times New Roman" w:hAnsi="Calibri" w:cs="Calibri"/>
          <w:color w:val="000000"/>
        </w:rPr>
        <w:t>Raychelle</w:t>
      </w:r>
      <w:proofErr w:type="spellEnd"/>
      <w:r w:rsidRPr="00A25402">
        <w:rPr>
          <w:rFonts w:ascii="Calibri" w:eastAsia="Times New Roman" w:hAnsi="Calibri" w:cs="Calibri"/>
          <w:color w:val="000000"/>
        </w:rPr>
        <w:t xml:space="preserve"> 404.484.0056 or fflseleads@gmail.com</w:t>
      </w:r>
    </w:p>
    <w:p w14:paraId="62A3E56E" w14:textId="77777777" w:rsidR="00A25402" w:rsidRDefault="00A25402" w:rsidP="00A254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B605FC8" w14:textId="77777777" w:rsidR="00A25402" w:rsidRP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25402">
        <w:rPr>
          <w:rFonts w:ascii="Calibri" w:eastAsia="Times New Roman" w:hAnsi="Calibri" w:cs="Calibri"/>
          <w:color w:val="000000"/>
        </w:rPr>
        <w:t>LeadCo</w:t>
      </w:r>
      <w:proofErr w:type="spellEnd"/>
      <w:r w:rsidRPr="00A25402">
        <w:rPr>
          <w:rFonts w:ascii="Calibri" w:eastAsia="Times New Roman" w:hAnsi="Calibri" w:cs="Calibri"/>
          <w:color w:val="000000"/>
        </w:rPr>
        <w:t xml:space="preserve"> Mailers - MP mailers</w:t>
      </w:r>
    </w:p>
    <w:p w14:paraId="39B18430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Prepay for leads. Initial deposit between $1100-$1200. On average, </w:t>
      </w:r>
      <w:proofErr w:type="gramStart"/>
      <w:r w:rsidRPr="00A25402">
        <w:rPr>
          <w:rFonts w:ascii="Calibri" w:eastAsia="Times New Roman" w:hAnsi="Calibri" w:cs="Calibri"/>
          <w:color w:val="000000"/>
        </w:rPr>
        <w:t>it’s</w:t>
      </w:r>
      <w:proofErr w:type="gramEnd"/>
      <w:r w:rsidRPr="00A25402">
        <w:rPr>
          <w:rFonts w:ascii="Calibri" w:eastAsia="Times New Roman" w:hAnsi="Calibri" w:cs="Calibri"/>
          <w:color w:val="000000"/>
        </w:rPr>
        <w:t xml:space="preserve"> about $60/lead depending on the county</w:t>
      </w:r>
    </w:p>
    <w:p w14:paraId="2A11346A" w14:textId="09707126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Contact </w:t>
      </w:r>
      <w:r w:rsidRPr="00A25402">
        <w:rPr>
          <w:rFonts w:ascii="Calibri" w:eastAsia="Times New Roman" w:hAnsi="Calibri" w:cs="Calibri"/>
          <w:b/>
          <w:bCs/>
          <w:color w:val="000000"/>
        </w:rPr>
        <w:t>Cheryl Davis</w:t>
      </w:r>
      <w:r w:rsidRPr="00A25402">
        <w:rPr>
          <w:rFonts w:ascii="Calibri" w:eastAsia="Times New Roman" w:hAnsi="Calibri" w:cs="Calibri"/>
          <w:color w:val="000000"/>
        </w:rPr>
        <w:t xml:space="preserve"> at 918-712-2013 or email her at </w:t>
      </w:r>
      <w:hyperlink r:id="rId11" w:history="1">
        <w:r w:rsidRPr="00A25402">
          <w:rPr>
            <w:rFonts w:ascii="Calibri" w:eastAsia="Times New Roman" w:hAnsi="Calibri" w:cs="Calibri"/>
            <w:color w:val="0563C1"/>
            <w:u w:val="single"/>
          </w:rPr>
          <w:t>cheryl@leadcoleads.com</w:t>
        </w:r>
      </w:hyperlink>
    </w:p>
    <w:p w14:paraId="42FB4B46" w14:textId="77777777" w:rsidR="00A25402" w:rsidRDefault="00A25402" w:rsidP="00A254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26C9A634" w14:textId="77777777" w:rsidR="00A25402" w:rsidRP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25402">
        <w:rPr>
          <w:rFonts w:ascii="Calibri" w:eastAsia="Times New Roman" w:hAnsi="Calibri" w:cs="Calibri"/>
          <w:color w:val="000000"/>
        </w:rPr>
        <w:t>LeadCo</w:t>
      </w:r>
      <w:proofErr w:type="spellEnd"/>
      <w:r w:rsidRPr="00A25402">
        <w:rPr>
          <w:rFonts w:ascii="Calibri" w:eastAsia="Times New Roman" w:hAnsi="Calibri" w:cs="Calibri"/>
          <w:color w:val="000000"/>
        </w:rPr>
        <w:t xml:space="preserve"> Mailers - Senior MP mailers</w:t>
      </w:r>
    </w:p>
    <w:p w14:paraId="3C55EAAA" w14:textId="4217F8E1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MP leads for people age 70+. Prepay for leads. Initial deposit between $90-$100. On average, </w:t>
      </w:r>
      <w:proofErr w:type="gramStart"/>
      <w:r w:rsidRPr="00A25402">
        <w:rPr>
          <w:rFonts w:ascii="Calibri" w:eastAsia="Times New Roman" w:hAnsi="Calibri" w:cs="Calibri"/>
          <w:color w:val="000000"/>
        </w:rPr>
        <w:t>it’s</w:t>
      </w:r>
      <w:proofErr w:type="gramEnd"/>
      <w:r w:rsidRPr="00A25402">
        <w:rPr>
          <w:rFonts w:ascii="Calibri" w:eastAsia="Times New Roman" w:hAnsi="Calibri" w:cs="Calibri"/>
          <w:color w:val="000000"/>
        </w:rPr>
        <w:t xml:space="preserve"> about $9/lead depending on the county.</w:t>
      </w:r>
    </w:p>
    <w:p w14:paraId="6EAA8C03" w14:textId="77777777" w:rsid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Contact </w:t>
      </w:r>
      <w:r w:rsidRPr="00A25402">
        <w:rPr>
          <w:rFonts w:ascii="Calibri" w:eastAsia="Times New Roman" w:hAnsi="Calibri" w:cs="Calibri"/>
          <w:b/>
          <w:bCs/>
          <w:color w:val="000000"/>
        </w:rPr>
        <w:t>Cheryl Davis</w:t>
      </w:r>
      <w:r w:rsidRPr="00A25402">
        <w:rPr>
          <w:rFonts w:ascii="Calibri" w:eastAsia="Times New Roman" w:hAnsi="Calibri" w:cs="Calibri"/>
          <w:color w:val="000000"/>
        </w:rPr>
        <w:t xml:space="preserve"> at 918-712-2013 or email her at </w:t>
      </w:r>
      <w:hyperlink r:id="rId12" w:history="1">
        <w:r w:rsidRPr="00A25402">
          <w:rPr>
            <w:rFonts w:ascii="Calibri" w:eastAsia="Times New Roman" w:hAnsi="Calibri" w:cs="Calibri"/>
            <w:color w:val="0563C1"/>
            <w:u w:val="single"/>
          </w:rPr>
          <w:t>cheryl@leadcoleads.com</w:t>
        </w:r>
      </w:hyperlink>
    </w:p>
    <w:p w14:paraId="2DA19565" w14:textId="77777777" w:rsidR="00A25402" w:rsidRDefault="00A25402" w:rsidP="00A25402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3DE1E257" w14:textId="4360509A" w:rsidR="00A25402" w:rsidRP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ARM Leads </w:t>
      </w:r>
      <w:r>
        <w:rPr>
          <w:rFonts w:ascii="Calibri" w:eastAsia="Times New Roman" w:hAnsi="Calibri" w:cs="Calibri"/>
          <w:color w:val="000000"/>
        </w:rPr>
        <w:t>–</w:t>
      </w:r>
      <w:r w:rsidRPr="00A25402">
        <w:rPr>
          <w:rFonts w:ascii="Calibri" w:eastAsia="Times New Roman" w:hAnsi="Calibri" w:cs="Calibri"/>
          <w:color w:val="000000"/>
        </w:rPr>
        <w:t xml:space="preserve"> RETRO</w:t>
      </w:r>
    </w:p>
    <w:p w14:paraId="1CECA800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1-4 yr. old mortgage date. $430 per 1,000 mail outs</w:t>
      </w:r>
    </w:p>
    <w:p w14:paraId="367F6B3C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-4</w:t>
      </w:r>
      <w:r w:rsidRPr="00A25402">
        <w:rPr>
          <w:rFonts w:ascii="Calibri" w:eastAsia="Times New Roman" w:hAnsi="Calibri" w:cs="Calibri"/>
          <w:color w:val="000000"/>
        </w:rPr>
        <w:t xml:space="preserve"> weeks to start receiving. Leads are dropped in your CRM.</w:t>
      </w:r>
    </w:p>
    <w:p w14:paraId="18FC8324" w14:textId="0648EB81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Contact: Sasha 860.317.1335 option 4 or </w:t>
      </w:r>
      <w:hyperlink r:id="rId13" w:history="1">
        <w:r w:rsidRPr="00A25402">
          <w:rPr>
            <w:rFonts w:ascii="Calibri" w:eastAsia="Times New Roman" w:hAnsi="Calibri" w:cs="Calibri"/>
            <w:color w:val="1155CC"/>
            <w:u w:val="single"/>
          </w:rPr>
          <w:t>leads@familyfirstlife.com</w:t>
        </w:r>
      </w:hyperlink>
    </w:p>
    <w:p w14:paraId="24316667" w14:textId="77777777" w:rsidR="00A25402" w:rsidRDefault="00A25402" w:rsidP="00A254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13958CD" w14:textId="39096908" w:rsidR="00A25402" w:rsidRP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ARM Leads </w:t>
      </w:r>
      <w:r>
        <w:rPr>
          <w:rFonts w:ascii="Calibri" w:eastAsia="Times New Roman" w:hAnsi="Calibri" w:cs="Calibri"/>
          <w:color w:val="000000"/>
        </w:rPr>
        <w:t>–</w:t>
      </w:r>
      <w:r w:rsidRPr="00A25402">
        <w:rPr>
          <w:rFonts w:ascii="Calibri" w:eastAsia="Times New Roman" w:hAnsi="Calibri" w:cs="Calibri"/>
          <w:color w:val="000000"/>
        </w:rPr>
        <w:t xml:space="preserve"> FEX</w:t>
      </w:r>
    </w:p>
    <w:p w14:paraId="0D209394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lastRenderedPageBreak/>
        <w:t>Exclusive &amp; New. $375 per 1,000 mail outs</w:t>
      </w:r>
    </w:p>
    <w:p w14:paraId="26D1A98F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>-4</w:t>
      </w:r>
      <w:r w:rsidRPr="00A25402">
        <w:rPr>
          <w:rFonts w:ascii="Calibri" w:eastAsia="Times New Roman" w:hAnsi="Calibri" w:cs="Calibri"/>
          <w:color w:val="000000"/>
        </w:rPr>
        <w:t xml:space="preserve"> weeks to start receiving. Leads are dropped in your CRM.</w:t>
      </w:r>
    </w:p>
    <w:p w14:paraId="7FFA3D05" w14:textId="63C20F4B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Contact: Sasha 860.317.1335 option 4 or </w:t>
      </w:r>
      <w:hyperlink r:id="rId14" w:history="1">
        <w:r w:rsidRPr="00A25402">
          <w:rPr>
            <w:rFonts w:ascii="Calibri" w:eastAsia="Times New Roman" w:hAnsi="Calibri" w:cs="Calibri"/>
            <w:color w:val="1155CC"/>
            <w:u w:val="single"/>
          </w:rPr>
          <w:t>leads@familyfirstlife.com</w:t>
        </w:r>
      </w:hyperlink>
    </w:p>
    <w:p w14:paraId="46794917" w14:textId="77777777" w:rsidR="00A25402" w:rsidRDefault="00A25402" w:rsidP="00A254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976720E" w14:textId="77777777" w:rsidR="00A25402" w:rsidRPr="00A25402" w:rsidRDefault="00A25402" w:rsidP="00A2540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ARM Leads - First Class Weekly</w:t>
      </w:r>
    </w:p>
    <w:p w14:paraId="76E70058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Less than a </w:t>
      </w:r>
      <w:proofErr w:type="gramStart"/>
      <w:r w:rsidRPr="00A25402">
        <w:rPr>
          <w:rFonts w:ascii="Calibri" w:eastAsia="Times New Roman" w:hAnsi="Calibri" w:cs="Calibri"/>
          <w:color w:val="000000"/>
        </w:rPr>
        <w:t>week old</w:t>
      </w:r>
      <w:proofErr w:type="gramEnd"/>
      <w:r w:rsidRPr="00A25402">
        <w:rPr>
          <w:rFonts w:ascii="Calibri" w:eastAsia="Times New Roman" w:hAnsi="Calibri" w:cs="Calibri"/>
          <w:color w:val="000000"/>
        </w:rPr>
        <w:t xml:space="preserve"> data on new homeowners. $675 per 1,000 mail outs</w:t>
      </w:r>
    </w:p>
    <w:p w14:paraId="6990990E" w14:textId="77777777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>3 weeks to start receiving. Leads are dropped in your CRM.</w:t>
      </w:r>
    </w:p>
    <w:p w14:paraId="32B6F890" w14:textId="5AD2F1BC" w:rsidR="00A25402" w:rsidRPr="00A25402" w:rsidRDefault="00A25402" w:rsidP="00A25402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25402">
        <w:rPr>
          <w:rFonts w:ascii="Calibri" w:eastAsia="Times New Roman" w:hAnsi="Calibri" w:cs="Calibri"/>
          <w:color w:val="000000"/>
        </w:rPr>
        <w:t xml:space="preserve">Contact: Sasha 860.317.1335 option 4 or </w:t>
      </w:r>
      <w:hyperlink r:id="rId15" w:history="1">
        <w:r w:rsidRPr="00A25402">
          <w:rPr>
            <w:rFonts w:ascii="Calibri" w:eastAsia="Times New Roman" w:hAnsi="Calibri" w:cs="Calibri"/>
            <w:color w:val="1155CC"/>
            <w:u w:val="single"/>
          </w:rPr>
          <w:t>leads@familyfirstlife.com</w:t>
        </w:r>
      </w:hyperlink>
    </w:p>
    <w:p w14:paraId="66D6B4D0" w14:textId="77777777" w:rsidR="001177BF" w:rsidRDefault="001177BF"/>
    <w:sectPr w:rsidR="0011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041E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A1A7F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C6861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E3593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729BE"/>
    <w:multiLevelType w:val="multilevel"/>
    <w:tmpl w:val="83C8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07033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1002A"/>
    <w:multiLevelType w:val="hybridMultilevel"/>
    <w:tmpl w:val="2ED4D59A"/>
    <w:lvl w:ilvl="0" w:tplc="DF0092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40A7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97049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A3A8A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91716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A7061"/>
    <w:multiLevelType w:val="multilevel"/>
    <w:tmpl w:val="065C5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A151E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00A3E"/>
    <w:multiLevelType w:val="multilevel"/>
    <w:tmpl w:val="2A9E5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11AD7"/>
    <w:multiLevelType w:val="multilevel"/>
    <w:tmpl w:val="093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81A9D"/>
    <w:multiLevelType w:val="multilevel"/>
    <w:tmpl w:val="6072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lvl w:ilvl="0">
        <w:numFmt w:val="lowerLetter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6"/>
  </w:num>
  <w:num w:numId="22">
    <w:abstractNumId w:val="9"/>
  </w:num>
  <w:num w:numId="23">
    <w:abstractNumId w:val="2"/>
  </w:num>
  <w:num w:numId="24">
    <w:abstractNumId w:val="3"/>
  </w:num>
  <w:num w:numId="25">
    <w:abstractNumId w:val="0"/>
  </w:num>
  <w:num w:numId="26">
    <w:abstractNumId w:val="5"/>
  </w:num>
  <w:num w:numId="27">
    <w:abstractNumId w:val="1"/>
  </w:num>
  <w:num w:numId="28">
    <w:abstractNumId w:val="7"/>
  </w:num>
  <w:num w:numId="29">
    <w:abstractNumId w:val="14"/>
  </w:num>
  <w:num w:numId="30">
    <w:abstractNumId w:val="1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02"/>
    <w:rsid w:val="001177BF"/>
    <w:rsid w:val="00584411"/>
    <w:rsid w:val="00A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CCCD"/>
  <w15:chartTrackingRefBased/>
  <w15:docId w15:val="{0F62510D-EF16-4C33-8068-69A69B4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pyagentleads.com/order-leads" TargetMode="External"/><Relationship Id="rId13" Type="http://schemas.openxmlformats.org/officeDocument/2006/relationships/hyperlink" Target="mailto:leads@familyfirstl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pstricksandclosers.com" TargetMode="External"/><Relationship Id="rId12" Type="http://schemas.openxmlformats.org/officeDocument/2006/relationships/hyperlink" Target="mailto:cheryl@leadcolead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drilla.com/refer/4G2RH" TargetMode="External"/><Relationship Id="rId11" Type="http://schemas.openxmlformats.org/officeDocument/2006/relationships/hyperlink" Target="mailto:cheryl@leadcoleads.com" TargetMode="External"/><Relationship Id="rId5" Type="http://schemas.openxmlformats.org/officeDocument/2006/relationships/hyperlink" Target="https://leads.theleadgurus.io/fexleadorder" TargetMode="External"/><Relationship Id="rId15" Type="http://schemas.openxmlformats.org/officeDocument/2006/relationships/hyperlink" Target="mailto:leads@familyfirstlife.com" TargetMode="External"/><Relationship Id="rId10" Type="http://schemas.openxmlformats.org/officeDocument/2006/relationships/hyperlink" Target="mailto:leads@familyfirst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timeleads.com/" TargetMode="External"/><Relationship Id="rId14" Type="http://schemas.openxmlformats.org/officeDocument/2006/relationships/hyperlink" Target="mailto:leads@familyfirst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Chernati</dc:creator>
  <cp:keywords/>
  <dc:description/>
  <cp:lastModifiedBy>Dan Chernati</cp:lastModifiedBy>
  <cp:revision>2</cp:revision>
  <dcterms:created xsi:type="dcterms:W3CDTF">2021-01-05T21:31:00Z</dcterms:created>
  <dcterms:modified xsi:type="dcterms:W3CDTF">2021-01-05T21:43:00Z</dcterms:modified>
</cp:coreProperties>
</file>